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911B" w14:textId="08ADD88A" w:rsidR="004A077F" w:rsidRDefault="004A077F" w:rsidP="00C52365">
      <w:pPr>
        <w:spacing w:after="0" w:line="240" w:lineRule="auto"/>
        <w:jc w:val="right"/>
        <w:rPr>
          <w:rFonts w:ascii="Tahoma" w:hAnsi="Tahoma" w:cs="Tahoma"/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46F3566" wp14:editId="496069E3">
            <wp:simplePos x="0" y="0"/>
            <wp:positionH relativeFrom="column">
              <wp:posOffset>8813800</wp:posOffset>
            </wp:positionH>
            <wp:positionV relativeFrom="paragraph">
              <wp:posOffset>-196850</wp:posOffset>
            </wp:positionV>
            <wp:extent cx="753745" cy="793115"/>
            <wp:effectExtent l="0" t="0" r="2540" b="6985"/>
            <wp:wrapNone/>
            <wp:docPr id="1" name="Picture 1" descr="Staffs_Uni_Red_Logo_Print_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s_Uni_Red_Logo_Print_Vers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3A3CE" w14:textId="77777777" w:rsidR="00556332" w:rsidRPr="00BC0240" w:rsidRDefault="00556332" w:rsidP="00556332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REQUEST TO CLOSE OR SUSPEND RECRUITMENT TO A COURSE </w:t>
      </w:r>
    </w:p>
    <w:p w14:paraId="5F0FFE5C" w14:textId="77777777" w:rsidR="00556332" w:rsidRPr="00BC0240" w:rsidRDefault="00556332" w:rsidP="00556332">
      <w:pPr>
        <w:spacing w:after="0" w:line="240" w:lineRule="auto"/>
        <w:rPr>
          <w:rFonts w:ascii="Tahoma" w:hAnsi="Tahoma" w:cs="Tahoma"/>
        </w:rPr>
      </w:pPr>
    </w:p>
    <w:p w14:paraId="039DF82D" w14:textId="77777777" w:rsidR="00556332" w:rsidRDefault="00556332" w:rsidP="0055633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Please refer to the University’s Procedure for Closing or Suspending Entry to a Course before completing this form.</w:t>
      </w:r>
    </w:p>
    <w:p w14:paraId="5E468746" w14:textId="77777777" w:rsidR="00556332" w:rsidRDefault="00556332" w:rsidP="0055633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Each request to close or suspend entry should be made using a separate form.  However, multiple course codes for the same award (e.g. BSc Science) can be included on one form as appropriate (for example the course on-campus and at partners, different delivery modes etc.) </w:t>
      </w:r>
    </w:p>
    <w:p w14:paraId="19183BF2" w14:textId="75F4B9BD" w:rsidR="00955C7C" w:rsidRDefault="00556332" w:rsidP="00955C7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Please complete </w:t>
      </w:r>
      <w:r w:rsidR="00214884">
        <w:rPr>
          <w:rFonts w:ascii="Tahoma" w:hAnsi="Tahoma" w:cs="Tahoma"/>
        </w:rPr>
        <w:t>Section</w:t>
      </w:r>
      <w:r>
        <w:rPr>
          <w:rFonts w:ascii="Tahoma" w:hAnsi="Tahoma" w:cs="Tahoma"/>
        </w:rPr>
        <w:t xml:space="preserve">s A-G below as appropriate.  If a particular </w:t>
      </w:r>
      <w:r w:rsidR="003B7720">
        <w:rPr>
          <w:rFonts w:ascii="Tahoma" w:hAnsi="Tahoma" w:cs="Tahoma"/>
        </w:rPr>
        <w:t>section</w:t>
      </w:r>
      <w:r>
        <w:rPr>
          <w:rFonts w:ascii="Tahoma" w:hAnsi="Tahoma" w:cs="Tahoma"/>
        </w:rPr>
        <w:t xml:space="preserve"> is not </w:t>
      </w:r>
      <w:r w:rsidR="006671CC">
        <w:rPr>
          <w:rFonts w:ascii="Tahoma" w:hAnsi="Tahoma" w:cs="Tahoma"/>
        </w:rPr>
        <w:t>applicable,</w:t>
      </w:r>
      <w:r>
        <w:rPr>
          <w:rFonts w:ascii="Tahoma" w:hAnsi="Tahoma" w:cs="Tahoma"/>
        </w:rPr>
        <w:t xml:space="preserve"> please </w:t>
      </w:r>
      <w:r w:rsidR="00214884">
        <w:rPr>
          <w:rFonts w:ascii="Tahoma" w:hAnsi="Tahoma" w:cs="Tahoma"/>
        </w:rPr>
        <w:t>write ‘not applicable’.</w:t>
      </w:r>
    </w:p>
    <w:p w14:paraId="234DEAC8" w14:textId="077F49E9" w:rsidR="00955C7C" w:rsidRPr="00955C7C" w:rsidRDefault="00955C7C" w:rsidP="00955C7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Please ensure the request has been approved by the Dean of the School.</w:t>
      </w:r>
    </w:p>
    <w:p w14:paraId="3D0A7A42" w14:textId="740C1367" w:rsidR="008C1E41" w:rsidRDefault="008C1E41" w:rsidP="0055633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Please submit the completed form to </w:t>
      </w:r>
      <w:r w:rsidR="00F10BBA">
        <w:rPr>
          <w:rFonts w:ascii="Tahoma" w:hAnsi="Tahoma" w:cs="Tahoma"/>
        </w:rPr>
        <w:t xml:space="preserve">Rebecca Butler </w:t>
      </w:r>
      <w:r w:rsidR="00D8684B">
        <w:rPr>
          <w:rFonts w:ascii="Tahoma" w:hAnsi="Tahoma" w:cs="Tahoma"/>
        </w:rPr>
        <w:t xml:space="preserve">in </w:t>
      </w:r>
      <w:r w:rsidR="00F10BBA">
        <w:rPr>
          <w:rFonts w:ascii="Tahoma" w:hAnsi="Tahoma" w:cs="Tahoma"/>
        </w:rPr>
        <w:t>AQS</w:t>
      </w:r>
      <w:r w:rsidR="00D8684B">
        <w:rPr>
          <w:rFonts w:ascii="Tahoma" w:hAnsi="Tahoma" w:cs="Tahoma"/>
        </w:rPr>
        <w:t xml:space="preserve"> for consideration at Quality</w:t>
      </w:r>
      <w:r w:rsidR="00F10BBA">
        <w:rPr>
          <w:rFonts w:ascii="Tahoma" w:hAnsi="Tahoma" w:cs="Tahoma"/>
        </w:rPr>
        <w:t xml:space="preserve"> &amp; Enhancemen</w:t>
      </w:r>
      <w:r w:rsidR="00B42B49">
        <w:rPr>
          <w:rFonts w:ascii="Tahoma" w:hAnsi="Tahoma" w:cs="Tahoma"/>
        </w:rPr>
        <w:t xml:space="preserve">t </w:t>
      </w:r>
      <w:r w:rsidR="00D8684B">
        <w:rPr>
          <w:rFonts w:ascii="Tahoma" w:hAnsi="Tahoma" w:cs="Tahoma"/>
        </w:rPr>
        <w:t>Committee</w:t>
      </w:r>
      <w:r>
        <w:rPr>
          <w:rFonts w:ascii="Tahoma" w:hAnsi="Tahoma" w:cs="Tahoma"/>
        </w:rPr>
        <w:t>.</w:t>
      </w:r>
    </w:p>
    <w:p w14:paraId="306C4DC3" w14:textId="225A5E1E" w:rsidR="00955C7C" w:rsidDel="00955C7C" w:rsidRDefault="00955C7C" w:rsidP="00556332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955C7C" w14:paraId="55FCBCD7" w14:textId="77777777" w:rsidTr="00C52365">
        <w:tc>
          <w:tcPr>
            <w:tcW w:w="2972" w:type="dxa"/>
          </w:tcPr>
          <w:p w14:paraId="5203F580" w14:textId="78BBA137" w:rsidR="00955C7C" w:rsidRDefault="00955C7C" w:rsidP="0055633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School:</w:t>
            </w:r>
          </w:p>
        </w:tc>
        <w:tc>
          <w:tcPr>
            <w:tcW w:w="12416" w:type="dxa"/>
          </w:tcPr>
          <w:p w14:paraId="7CEE1DDE" w14:textId="1B73A548" w:rsidR="00955C7C" w:rsidRDefault="00955C7C" w:rsidP="00556332">
            <w:pPr>
              <w:rPr>
                <w:rFonts w:ascii="Tahoma" w:hAnsi="Tahoma" w:cs="Tahoma"/>
                <w:b/>
              </w:rPr>
            </w:pPr>
          </w:p>
        </w:tc>
      </w:tr>
      <w:tr w:rsidR="00955C7C" w14:paraId="7AF272D4" w14:textId="77777777" w:rsidTr="00C52365">
        <w:tc>
          <w:tcPr>
            <w:tcW w:w="2972" w:type="dxa"/>
          </w:tcPr>
          <w:p w14:paraId="5BE57339" w14:textId="56EDB813" w:rsidR="00955C7C" w:rsidRDefault="00955C7C" w:rsidP="0055633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Date approved by Dean:</w:t>
            </w:r>
          </w:p>
        </w:tc>
        <w:tc>
          <w:tcPr>
            <w:tcW w:w="12416" w:type="dxa"/>
          </w:tcPr>
          <w:p w14:paraId="0C8239DC" w14:textId="77777777" w:rsidR="00955C7C" w:rsidRDefault="00955C7C" w:rsidP="00556332">
            <w:pPr>
              <w:rPr>
                <w:rFonts w:ascii="Tahoma" w:hAnsi="Tahoma" w:cs="Tahoma"/>
                <w:b/>
              </w:rPr>
            </w:pPr>
          </w:p>
        </w:tc>
      </w:tr>
    </w:tbl>
    <w:p w14:paraId="16ACA155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</w:p>
    <w:p w14:paraId="77B5F4FF" w14:textId="206FA539" w:rsidR="00556332" w:rsidRDefault="00214884" w:rsidP="00D8684B">
      <w:pPr>
        <w:shd w:val="clear" w:color="auto" w:fill="F2F2F2" w:themeFill="background1" w:themeFillShade="F2"/>
        <w:spacing w:after="0" w:line="240" w:lineRule="auto"/>
        <w:rPr>
          <w:rFonts w:ascii="Tahoma" w:hAnsi="Tahoma" w:cs="Tahoma"/>
          <w:b/>
        </w:rPr>
      </w:pPr>
      <w:r w:rsidRPr="00C52365">
        <w:rPr>
          <w:rFonts w:ascii="Tahoma" w:hAnsi="Tahoma" w:cs="Tahoma"/>
          <w:b/>
        </w:rPr>
        <w:t>Section</w:t>
      </w:r>
      <w:r w:rsidR="00556332">
        <w:rPr>
          <w:rFonts w:ascii="Tahoma" w:hAnsi="Tahoma" w:cs="Tahoma"/>
          <w:b/>
        </w:rPr>
        <w:t xml:space="preserve"> A: </w:t>
      </w:r>
      <w:r w:rsidR="00556332" w:rsidRPr="00BC0240">
        <w:rPr>
          <w:rFonts w:ascii="Tahoma" w:hAnsi="Tahoma" w:cs="Tahoma"/>
          <w:b/>
        </w:rPr>
        <w:t>Course</w:t>
      </w:r>
      <w:r w:rsidR="00556332">
        <w:rPr>
          <w:rFonts w:ascii="Tahoma" w:hAnsi="Tahoma" w:cs="Tahoma"/>
          <w:b/>
        </w:rPr>
        <w:t>(s) to be Closed/Entry Suspended</w:t>
      </w:r>
    </w:p>
    <w:p w14:paraId="1A84C08B" w14:textId="77777777" w:rsidR="00556332" w:rsidRDefault="00556332" w:rsidP="00556332">
      <w:pPr>
        <w:spacing w:after="0" w:line="240" w:lineRule="auto"/>
        <w:rPr>
          <w:rFonts w:ascii="Tahoma" w:hAnsi="Tahoma" w:cs="Tahoma"/>
          <w:b/>
          <w:i/>
          <w:color w:val="FF0000"/>
        </w:rPr>
      </w:pPr>
    </w:p>
    <w:p w14:paraId="0492EB10" w14:textId="76224C7A" w:rsidR="00556332" w:rsidRPr="00BC0240" w:rsidRDefault="00556332" w:rsidP="00556332">
      <w:pPr>
        <w:spacing w:after="0" w:line="240" w:lineRule="auto"/>
        <w:rPr>
          <w:rFonts w:ascii="Tahoma" w:hAnsi="Tahoma" w:cs="Tahoma"/>
          <w:b/>
        </w:rPr>
      </w:pPr>
      <w:r w:rsidRPr="00291C48">
        <w:rPr>
          <w:rFonts w:ascii="Tahoma" w:hAnsi="Tahoma" w:cs="Tahoma"/>
          <w:i/>
        </w:rPr>
        <w:t>Please include each course code as a separate line.</w:t>
      </w:r>
    </w:p>
    <w:tbl>
      <w:tblPr>
        <w:tblStyle w:val="TableGrid"/>
        <w:tblW w:w="15415" w:type="dxa"/>
        <w:tblLook w:val="04A0" w:firstRow="1" w:lastRow="0" w:firstColumn="1" w:lastColumn="0" w:noHBand="0" w:noVBand="1"/>
      </w:tblPr>
      <w:tblGrid>
        <w:gridCol w:w="1427"/>
        <w:gridCol w:w="2870"/>
        <w:gridCol w:w="1649"/>
        <w:gridCol w:w="1450"/>
        <w:gridCol w:w="1671"/>
        <w:gridCol w:w="2408"/>
        <w:gridCol w:w="1703"/>
        <w:gridCol w:w="2237"/>
      </w:tblGrid>
      <w:tr w:rsidR="00955C7C" w:rsidRPr="00BC0240" w14:paraId="3FE47E84" w14:textId="77777777" w:rsidTr="00C52365">
        <w:trPr>
          <w:trHeight w:val="386"/>
        </w:trPr>
        <w:tc>
          <w:tcPr>
            <w:tcW w:w="1427" w:type="dxa"/>
          </w:tcPr>
          <w:p w14:paraId="135082C8" w14:textId="77777777" w:rsidR="00955C7C" w:rsidRPr="00BC0240" w:rsidRDefault="00955C7C" w:rsidP="006671CC">
            <w:pPr>
              <w:jc w:val="both"/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Course Code</w:t>
            </w:r>
          </w:p>
        </w:tc>
        <w:tc>
          <w:tcPr>
            <w:tcW w:w="2870" w:type="dxa"/>
          </w:tcPr>
          <w:p w14:paraId="12B5EE74" w14:textId="77777777" w:rsidR="00955C7C" w:rsidRPr="00BC0240" w:rsidRDefault="00955C7C" w:rsidP="006671CC">
            <w:pPr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Course Title</w:t>
            </w:r>
          </w:p>
        </w:tc>
        <w:tc>
          <w:tcPr>
            <w:tcW w:w="1649" w:type="dxa"/>
          </w:tcPr>
          <w:p w14:paraId="688989AB" w14:textId="77777777" w:rsidR="00955C7C" w:rsidRPr="00BC0240" w:rsidRDefault="00955C7C" w:rsidP="006671CC">
            <w:pPr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UCAS Course Code</w:t>
            </w:r>
            <w:r>
              <w:rPr>
                <w:rFonts w:ascii="Tahoma" w:hAnsi="Tahoma" w:cs="Tahoma"/>
                <w:b/>
              </w:rPr>
              <w:t xml:space="preserve"> (where applicable)</w:t>
            </w:r>
          </w:p>
        </w:tc>
        <w:tc>
          <w:tcPr>
            <w:tcW w:w="1450" w:type="dxa"/>
          </w:tcPr>
          <w:p w14:paraId="7F73416E" w14:textId="1CDCDD2F" w:rsidR="00955C7C" w:rsidRPr="00BC0240" w:rsidRDefault="00955C7C" w:rsidP="006671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Date of closure/ suspension </w:t>
            </w:r>
          </w:p>
        </w:tc>
        <w:tc>
          <w:tcPr>
            <w:tcW w:w="1671" w:type="dxa"/>
          </w:tcPr>
          <w:p w14:paraId="27FA295C" w14:textId="15702D31" w:rsidR="00955C7C" w:rsidRDefault="00955C7C" w:rsidP="006671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Date the last cohort was </w:t>
            </w:r>
            <w:r w:rsidR="00214884">
              <w:rPr>
                <w:rFonts w:ascii="Tahoma" w:hAnsi="Tahoma" w:cs="Tahoma"/>
                <w:b/>
              </w:rPr>
              <w:t xml:space="preserve">/will be </w:t>
            </w:r>
            <w:r>
              <w:rPr>
                <w:rFonts w:ascii="Tahoma" w:hAnsi="Tahoma" w:cs="Tahoma"/>
                <w:b/>
              </w:rPr>
              <w:t>recruited</w:t>
            </w:r>
          </w:p>
        </w:tc>
        <w:tc>
          <w:tcPr>
            <w:tcW w:w="2408" w:type="dxa"/>
          </w:tcPr>
          <w:p w14:paraId="03A210C6" w14:textId="53A2CF5E" w:rsidR="00955C7C" w:rsidRDefault="00955C7C" w:rsidP="006671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Closure or Suspension of Entry?</w:t>
            </w:r>
          </w:p>
          <w:p w14:paraId="3638DCF8" w14:textId="601E0719" w:rsidR="00955C7C" w:rsidRPr="00876934" w:rsidRDefault="00955C7C" w:rsidP="006671CC">
            <w:pPr>
              <w:rPr>
                <w:rFonts w:ascii="Tahoma" w:hAnsi="Tahoma" w:cs="Tahoma"/>
                <w:i/>
              </w:rPr>
            </w:pPr>
            <w:r w:rsidRPr="00876934">
              <w:rPr>
                <w:rFonts w:ascii="Tahoma" w:hAnsi="Tahoma" w:cs="Tahoma"/>
                <w:i/>
              </w:rPr>
              <w:t>If suspend</w:t>
            </w:r>
            <w:r>
              <w:rPr>
                <w:rFonts w:ascii="Tahoma" w:hAnsi="Tahoma" w:cs="Tahoma"/>
                <w:i/>
              </w:rPr>
              <w:t xml:space="preserve">ing entry please complete </w:t>
            </w:r>
            <w:r w:rsidR="00214884">
              <w:rPr>
                <w:rFonts w:ascii="Tahoma" w:hAnsi="Tahoma" w:cs="Tahoma"/>
              </w:rPr>
              <w:t>Section</w:t>
            </w:r>
            <w:r w:rsidR="00214884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  <w:i/>
              </w:rPr>
              <w:t>C</w:t>
            </w:r>
            <w:r w:rsidRPr="00876934">
              <w:rPr>
                <w:rFonts w:ascii="Tahoma" w:hAnsi="Tahoma" w:cs="Tahoma"/>
                <w:i/>
              </w:rPr>
              <w:t xml:space="preserve"> below</w:t>
            </w:r>
          </w:p>
        </w:tc>
        <w:tc>
          <w:tcPr>
            <w:tcW w:w="1703" w:type="dxa"/>
          </w:tcPr>
          <w:p w14:paraId="240AA9D5" w14:textId="7B033EAB" w:rsidR="00955C7C" w:rsidRDefault="00955C7C" w:rsidP="006671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On-campus or partner delivered?</w:t>
            </w:r>
          </w:p>
          <w:p w14:paraId="3E81DCC0" w14:textId="6E16A836" w:rsidR="00955C7C" w:rsidRPr="00C52365" w:rsidRDefault="00955C7C" w:rsidP="006671CC">
            <w:pPr>
              <w:rPr>
                <w:rFonts w:ascii="Tahoma" w:hAnsi="Tahoma" w:cs="Tahoma"/>
                <w:i/>
              </w:rPr>
            </w:pPr>
            <w:r w:rsidRPr="00C52365">
              <w:rPr>
                <w:rFonts w:ascii="Tahoma" w:hAnsi="Tahoma" w:cs="Tahoma"/>
                <w:i/>
              </w:rPr>
              <w:t>If partner, please provide partner name</w:t>
            </w:r>
          </w:p>
        </w:tc>
        <w:tc>
          <w:tcPr>
            <w:tcW w:w="2237" w:type="dxa"/>
          </w:tcPr>
          <w:p w14:paraId="0FE6699A" w14:textId="76400777" w:rsidR="00955C7C" w:rsidRDefault="00955C7C" w:rsidP="006671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Will this course continue to be open for recruitment either on-campus or at any other partners? </w:t>
            </w:r>
          </w:p>
          <w:p w14:paraId="16FE969B" w14:textId="7D0DCC74" w:rsidR="00955C7C" w:rsidRDefault="00955C7C" w:rsidP="006671CC">
            <w:pPr>
              <w:rPr>
                <w:rFonts w:ascii="Tahoma" w:hAnsi="Tahoma" w:cs="Tahoma"/>
                <w:b/>
              </w:rPr>
            </w:pPr>
            <w:r w:rsidRPr="00750D15">
              <w:rPr>
                <w:rFonts w:ascii="Tahoma" w:hAnsi="Tahoma" w:cs="Tahoma"/>
                <w:i/>
              </w:rPr>
              <w:t xml:space="preserve">If YES please complete </w:t>
            </w:r>
            <w:r w:rsidR="00214884">
              <w:rPr>
                <w:rFonts w:ascii="Tahoma" w:hAnsi="Tahoma" w:cs="Tahoma"/>
              </w:rPr>
              <w:t>Section</w:t>
            </w:r>
            <w:r>
              <w:rPr>
                <w:rFonts w:ascii="Tahoma" w:hAnsi="Tahoma" w:cs="Tahoma"/>
                <w:i/>
              </w:rPr>
              <w:t xml:space="preserve"> D</w:t>
            </w:r>
            <w:r w:rsidRPr="00750D15">
              <w:rPr>
                <w:rFonts w:ascii="Tahoma" w:hAnsi="Tahoma" w:cs="Tahoma"/>
                <w:i/>
              </w:rPr>
              <w:t xml:space="preserve"> below.</w:t>
            </w:r>
          </w:p>
        </w:tc>
      </w:tr>
      <w:tr w:rsidR="00955C7C" w:rsidRPr="00BC0240" w14:paraId="723D8F4A" w14:textId="77777777" w:rsidTr="00C52365">
        <w:trPr>
          <w:trHeight w:val="387"/>
        </w:trPr>
        <w:tc>
          <w:tcPr>
            <w:tcW w:w="1427" w:type="dxa"/>
          </w:tcPr>
          <w:p w14:paraId="3BD66F5C" w14:textId="77A41C38" w:rsidR="00955C7C" w:rsidRPr="00BC0240" w:rsidRDefault="00955C7C" w:rsidP="006671CC">
            <w:pPr>
              <w:rPr>
                <w:rFonts w:ascii="Tahoma" w:hAnsi="Tahoma" w:cs="Tahoma"/>
              </w:rPr>
            </w:pPr>
          </w:p>
        </w:tc>
        <w:tc>
          <w:tcPr>
            <w:tcW w:w="2870" w:type="dxa"/>
          </w:tcPr>
          <w:p w14:paraId="2C7AFB5C" w14:textId="428B5E0E" w:rsidR="00955C7C" w:rsidRPr="00BC0240" w:rsidRDefault="00955C7C" w:rsidP="006671CC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</w:tcPr>
          <w:p w14:paraId="0509B139" w14:textId="11A00278" w:rsidR="00955C7C" w:rsidRPr="00BC0240" w:rsidRDefault="00955C7C" w:rsidP="006671CC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5FE07F0B" w14:textId="614E3DA6" w:rsidR="00955C7C" w:rsidRPr="00BC0240" w:rsidRDefault="00955C7C" w:rsidP="006671CC">
            <w:pPr>
              <w:rPr>
                <w:rFonts w:ascii="Tahoma" w:hAnsi="Tahoma" w:cs="Tahoma"/>
              </w:rPr>
            </w:pPr>
          </w:p>
        </w:tc>
        <w:tc>
          <w:tcPr>
            <w:tcW w:w="1671" w:type="dxa"/>
          </w:tcPr>
          <w:p w14:paraId="0E32F73A" w14:textId="69043410" w:rsidR="00955C7C" w:rsidRPr="00BC0240" w:rsidRDefault="00955C7C" w:rsidP="006671CC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4276B0B2" w14:textId="106AB73C" w:rsidR="00955C7C" w:rsidRPr="00BC0240" w:rsidRDefault="00955C7C" w:rsidP="006671CC">
            <w:pPr>
              <w:rPr>
                <w:rFonts w:ascii="Tahoma" w:hAnsi="Tahoma" w:cs="Tahoma"/>
              </w:rPr>
            </w:pPr>
          </w:p>
        </w:tc>
        <w:tc>
          <w:tcPr>
            <w:tcW w:w="1703" w:type="dxa"/>
          </w:tcPr>
          <w:p w14:paraId="5E65857D" w14:textId="7A93BA9B" w:rsidR="00955C7C" w:rsidRPr="00BC0240" w:rsidRDefault="00955C7C" w:rsidP="006671CC">
            <w:pPr>
              <w:rPr>
                <w:rFonts w:ascii="Tahoma" w:hAnsi="Tahoma" w:cs="Tahoma"/>
              </w:rPr>
            </w:pPr>
          </w:p>
        </w:tc>
        <w:tc>
          <w:tcPr>
            <w:tcW w:w="2237" w:type="dxa"/>
          </w:tcPr>
          <w:p w14:paraId="77BEEAAB" w14:textId="3E987A2C" w:rsidR="00955C7C" w:rsidRPr="00BC0240" w:rsidRDefault="00955C7C" w:rsidP="006671CC">
            <w:pPr>
              <w:rPr>
                <w:rFonts w:ascii="Tahoma" w:hAnsi="Tahoma" w:cs="Tahoma"/>
              </w:rPr>
            </w:pPr>
          </w:p>
        </w:tc>
      </w:tr>
      <w:tr w:rsidR="00B42B49" w:rsidRPr="00BC0240" w14:paraId="1FA9D366" w14:textId="77777777" w:rsidTr="00C52365">
        <w:trPr>
          <w:trHeight w:val="387"/>
        </w:trPr>
        <w:tc>
          <w:tcPr>
            <w:tcW w:w="1427" w:type="dxa"/>
          </w:tcPr>
          <w:p w14:paraId="1C3641A9" w14:textId="77777777" w:rsidR="00B42B49" w:rsidRPr="00BC0240" w:rsidRDefault="00B42B49" w:rsidP="006671CC">
            <w:pPr>
              <w:rPr>
                <w:rFonts w:ascii="Tahoma" w:hAnsi="Tahoma" w:cs="Tahoma"/>
              </w:rPr>
            </w:pPr>
          </w:p>
        </w:tc>
        <w:tc>
          <w:tcPr>
            <w:tcW w:w="2870" w:type="dxa"/>
          </w:tcPr>
          <w:p w14:paraId="6881AA03" w14:textId="77777777" w:rsidR="00B42B49" w:rsidRPr="00BC0240" w:rsidRDefault="00B42B49" w:rsidP="006671CC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</w:tcPr>
          <w:p w14:paraId="51642914" w14:textId="77777777" w:rsidR="00B42B49" w:rsidRPr="00BC0240" w:rsidRDefault="00B42B49" w:rsidP="006671CC">
            <w:pPr>
              <w:rPr>
                <w:rFonts w:ascii="Tahoma" w:hAnsi="Tahoma" w:cs="Tahoma"/>
              </w:rPr>
            </w:pPr>
          </w:p>
        </w:tc>
        <w:tc>
          <w:tcPr>
            <w:tcW w:w="1450" w:type="dxa"/>
          </w:tcPr>
          <w:p w14:paraId="0A88C500" w14:textId="77777777" w:rsidR="00B42B49" w:rsidRPr="00BC0240" w:rsidRDefault="00B42B49" w:rsidP="006671CC">
            <w:pPr>
              <w:rPr>
                <w:rFonts w:ascii="Tahoma" w:hAnsi="Tahoma" w:cs="Tahoma"/>
              </w:rPr>
            </w:pPr>
          </w:p>
        </w:tc>
        <w:tc>
          <w:tcPr>
            <w:tcW w:w="1671" w:type="dxa"/>
          </w:tcPr>
          <w:p w14:paraId="3BFA5795" w14:textId="77777777" w:rsidR="00B42B49" w:rsidRPr="00BC0240" w:rsidRDefault="00B42B49" w:rsidP="006671CC">
            <w:pPr>
              <w:rPr>
                <w:rFonts w:ascii="Tahoma" w:hAnsi="Tahoma" w:cs="Tahoma"/>
              </w:rPr>
            </w:pPr>
          </w:p>
        </w:tc>
        <w:tc>
          <w:tcPr>
            <w:tcW w:w="2408" w:type="dxa"/>
          </w:tcPr>
          <w:p w14:paraId="0DFECD04" w14:textId="77777777" w:rsidR="00B42B49" w:rsidRPr="00BC0240" w:rsidRDefault="00B42B49" w:rsidP="006671CC">
            <w:pPr>
              <w:rPr>
                <w:rFonts w:ascii="Tahoma" w:hAnsi="Tahoma" w:cs="Tahoma"/>
              </w:rPr>
            </w:pPr>
          </w:p>
        </w:tc>
        <w:tc>
          <w:tcPr>
            <w:tcW w:w="1703" w:type="dxa"/>
          </w:tcPr>
          <w:p w14:paraId="030BDCC9" w14:textId="77777777" w:rsidR="00B42B49" w:rsidRPr="00BC0240" w:rsidRDefault="00B42B49" w:rsidP="006671CC">
            <w:pPr>
              <w:rPr>
                <w:rFonts w:ascii="Tahoma" w:hAnsi="Tahoma" w:cs="Tahoma"/>
              </w:rPr>
            </w:pPr>
          </w:p>
        </w:tc>
        <w:tc>
          <w:tcPr>
            <w:tcW w:w="2237" w:type="dxa"/>
          </w:tcPr>
          <w:p w14:paraId="7921C5AF" w14:textId="77777777" w:rsidR="00B42B49" w:rsidRPr="00BC0240" w:rsidRDefault="00B42B49" w:rsidP="006671CC">
            <w:pPr>
              <w:rPr>
                <w:rFonts w:ascii="Tahoma" w:hAnsi="Tahoma" w:cs="Tahoma"/>
              </w:rPr>
            </w:pPr>
          </w:p>
        </w:tc>
      </w:tr>
    </w:tbl>
    <w:p w14:paraId="7F06FB0F" w14:textId="0E82DB2B" w:rsidR="00556332" w:rsidRDefault="00556332" w:rsidP="00556332">
      <w:pPr>
        <w:tabs>
          <w:tab w:val="left" w:pos="12420"/>
        </w:tabs>
        <w:spacing w:after="0" w:line="240" w:lineRule="auto"/>
        <w:rPr>
          <w:rFonts w:ascii="Tahoma" w:hAnsi="Tahoma" w:cs="Tahoma"/>
          <w:b/>
        </w:rPr>
      </w:pPr>
    </w:p>
    <w:p w14:paraId="40C1DBB6" w14:textId="77777777" w:rsidR="004A077F" w:rsidRDefault="004A077F" w:rsidP="00556332">
      <w:pPr>
        <w:spacing w:after="0" w:line="240" w:lineRule="auto"/>
        <w:rPr>
          <w:rFonts w:ascii="Tahoma" w:hAnsi="Tahoma" w:cs="Tahoma"/>
          <w:b/>
        </w:rPr>
      </w:pPr>
    </w:p>
    <w:p w14:paraId="6816AAE8" w14:textId="15696685" w:rsidR="00556332" w:rsidRDefault="00214884" w:rsidP="00D8684B">
      <w:pPr>
        <w:shd w:val="clear" w:color="auto" w:fill="F2F2F2" w:themeFill="background1" w:themeFillShade="F2"/>
        <w:spacing w:after="0" w:line="240" w:lineRule="auto"/>
        <w:rPr>
          <w:rFonts w:ascii="Tahoma" w:hAnsi="Tahoma" w:cs="Tahoma"/>
          <w:b/>
        </w:rPr>
      </w:pPr>
      <w:r w:rsidRPr="00C52365">
        <w:rPr>
          <w:rFonts w:ascii="Tahoma" w:hAnsi="Tahoma" w:cs="Tahoma"/>
          <w:b/>
        </w:rPr>
        <w:t>Section</w:t>
      </w:r>
      <w:r w:rsidR="00556332">
        <w:rPr>
          <w:rFonts w:ascii="Tahoma" w:hAnsi="Tahoma" w:cs="Tahoma"/>
          <w:b/>
        </w:rPr>
        <w:t xml:space="preserve"> B: Rationale for Closure/Suspension Request</w:t>
      </w:r>
    </w:p>
    <w:p w14:paraId="48A785A9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556332" w14:paraId="0304F50A" w14:textId="77777777" w:rsidTr="006671CC">
        <w:tc>
          <w:tcPr>
            <w:tcW w:w="15614" w:type="dxa"/>
          </w:tcPr>
          <w:p w14:paraId="5DBF7624" w14:textId="336F5224" w:rsidR="00556332" w:rsidRDefault="00556332" w:rsidP="006671CC">
            <w:pPr>
              <w:rPr>
                <w:rFonts w:ascii="Tahoma" w:hAnsi="Tahoma" w:cs="Tahoma"/>
                <w:b/>
              </w:rPr>
            </w:pPr>
          </w:p>
          <w:p w14:paraId="3202D860" w14:textId="77777777" w:rsidR="00362AFF" w:rsidRDefault="00362AFF" w:rsidP="006671CC">
            <w:pPr>
              <w:rPr>
                <w:rFonts w:ascii="Tahoma" w:hAnsi="Tahoma" w:cs="Tahoma"/>
                <w:b/>
              </w:rPr>
            </w:pPr>
          </w:p>
          <w:p w14:paraId="3233A9C7" w14:textId="77777777" w:rsidR="00556332" w:rsidRDefault="00556332" w:rsidP="006671CC">
            <w:pPr>
              <w:rPr>
                <w:rFonts w:ascii="Tahoma" w:hAnsi="Tahoma" w:cs="Tahoma"/>
                <w:b/>
              </w:rPr>
            </w:pPr>
          </w:p>
        </w:tc>
      </w:tr>
    </w:tbl>
    <w:p w14:paraId="3CE5BC4E" w14:textId="078EB0D8" w:rsidR="00556332" w:rsidRDefault="00214884" w:rsidP="00D8684B">
      <w:pPr>
        <w:shd w:val="clear" w:color="auto" w:fill="F2F2F2" w:themeFill="background1" w:themeFillShade="F2"/>
        <w:spacing w:after="0" w:line="240" w:lineRule="auto"/>
        <w:rPr>
          <w:rFonts w:ascii="Tahoma" w:hAnsi="Tahoma" w:cs="Tahoma"/>
          <w:b/>
        </w:rPr>
      </w:pPr>
      <w:r w:rsidRPr="00C52365">
        <w:rPr>
          <w:rFonts w:ascii="Tahoma" w:hAnsi="Tahoma" w:cs="Tahoma"/>
          <w:b/>
        </w:rPr>
        <w:t>Section</w:t>
      </w:r>
      <w:r>
        <w:rPr>
          <w:rFonts w:ascii="Tahoma" w:hAnsi="Tahoma" w:cs="Tahoma"/>
        </w:rPr>
        <w:t xml:space="preserve"> </w:t>
      </w:r>
      <w:r w:rsidR="00556332">
        <w:rPr>
          <w:rFonts w:ascii="Tahoma" w:hAnsi="Tahoma" w:cs="Tahoma"/>
          <w:b/>
        </w:rPr>
        <w:t>C: Suspending Entry to Courses: Duration of Suspension</w:t>
      </w:r>
    </w:p>
    <w:p w14:paraId="5475D640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</w:p>
    <w:p w14:paraId="40525919" w14:textId="0BCAA568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  <w:r w:rsidRPr="00291C48">
        <w:rPr>
          <w:rFonts w:ascii="Tahoma" w:hAnsi="Tahoma" w:cs="Tahoma"/>
          <w:i/>
        </w:rPr>
        <w:t xml:space="preserve">For each course suspension </w:t>
      </w:r>
      <w:r w:rsidR="00214884">
        <w:rPr>
          <w:rFonts w:ascii="Tahoma" w:hAnsi="Tahoma" w:cs="Tahoma"/>
          <w:i/>
        </w:rPr>
        <w:t>request</w:t>
      </w:r>
      <w:r w:rsidRPr="00291C48">
        <w:rPr>
          <w:rFonts w:ascii="Tahoma" w:hAnsi="Tahoma" w:cs="Tahoma"/>
          <w:i/>
        </w:rPr>
        <w:t>, please provide proposed suspension length (which can be up to three years) and a rationale for this.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384"/>
        <w:gridCol w:w="3799"/>
        <w:gridCol w:w="10263"/>
      </w:tblGrid>
      <w:tr w:rsidR="00556332" w14:paraId="45CF42CB" w14:textId="77777777" w:rsidTr="00C52365">
        <w:trPr>
          <w:trHeight w:val="386"/>
        </w:trPr>
        <w:tc>
          <w:tcPr>
            <w:tcW w:w="1384" w:type="dxa"/>
          </w:tcPr>
          <w:p w14:paraId="3230E2AF" w14:textId="77777777" w:rsidR="00556332" w:rsidRPr="00BC0240" w:rsidRDefault="00556332" w:rsidP="006671CC">
            <w:pPr>
              <w:jc w:val="both"/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Course Code</w:t>
            </w:r>
          </w:p>
        </w:tc>
        <w:tc>
          <w:tcPr>
            <w:tcW w:w="3799" w:type="dxa"/>
          </w:tcPr>
          <w:p w14:paraId="18751BCF" w14:textId="77777777" w:rsidR="00556332" w:rsidRPr="00BC0240" w:rsidRDefault="00556332" w:rsidP="006671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Duration of Suspension </w:t>
            </w:r>
          </w:p>
        </w:tc>
        <w:tc>
          <w:tcPr>
            <w:tcW w:w="10263" w:type="dxa"/>
          </w:tcPr>
          <w:p w14:paraId="5FB88B92" w14:textId="77777777" w:rsidR="00556332" w:rsidRDefault="00556332" w:rsidP="006671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Rationale  </w:t>
            </w:r>
          </w:p>
        </w:tc>
      </w:tr>
      <w:tr w:rsidR="00556332" w:rsidRPr="00BC0240" w14:paraId="58303360" w14:textId="77777777" w:rsidTr="00C52365">
        <w:trPr>
          <w:trHeight w:val="387"/>
        </w:trPr>
        <w:tc>
          <w:tcPr>
            <w:tcW w:w="1384" w:type="dxa"/>
          </w:tcPr>
          <w:p w14:paraId="3B424F05" w14:textId="77777777" w:rsidR="00556332" w:rsidRPr="00BC0240" w:rsidRDefault="00556332" w:rsidP="006671CC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</w:tcPr>
          <w:p w14:paraId="79DE5485" w14:textId="77777777" w:rsidR="00556332" w:rsidRPr="00BC0240" w:rsidRDefault="00556332" w:rsidP="006671CC">
            <w:pPr>
              <w:rPr>
                <w:rFonts w:ascii="Tahoma" w:hAnsi="Tahoma" w:cs="Tahoma"/>
              </w:rPr>
            </w:pPr>
          </w:p>
        </w:tc>
        <w:tc>
          <w:tcPr>
            <w:tcW w:w="10263" w:type="dxa"/>
          </w:tcPr>
          <w:p w14:paraId="615D6D1F" w14:textId="77777777" w:rsidR="00556332" w:rsidRPr="00BC0240" w:rsidRDefault="00556332" w:rsidP="006671CC">
            <w:pPr>
              <w:rPr>
                <w:rFonts w:ascii="Tahoma" w:hAnsi="Tahoma" w:cs="Tahoma"/>
              </w:rPr>
            </w:pPr>
          </w:p>
        </w:tc>
      </w:tr>
      <w:tr w:rsidR="00556332" w:rsidRPr="00BC0240" w14:paraId="663CAC3D" w14:textId="77777777" w:rsidTr="00C52365">
        <w:trPr>
          <w:trHeight w:val="387"/>
        </w:trPr>
        <w:tc>
          <w:tcPr>
            <w:tcW w:w="1384" w:type="dxa"/>
          </w:tcPr>
          <w:p w14:paraId="4C2FC00B" w14:textId="77777777" w:rsidR="00556332" w:rsidRPr="00BC0240" w:rsidRDefault="00556332" w:rsidP="006671CC">
            <w:pPr>
              <w:rPr>
                <w:rFonts w:ascii="Tahoma" w:hAnsi="Tahoma" w:cs="Tahoma"/>
              </w:rPr>
            </w:pPr>
          </w:p>
        </w:tc>
        <w:tc>
          <w:tcPr>
            <w:tcW w:w="3799" w:type="dxa"/>
          </w:tcPr>
          <w:p w14:paraId="5EE73B7D" w14:textId="77777777" w:rsidR="00556332" w:rsidRPr="00BC0240" w:rsidRDefault="00556332" w:rsidP="006671CC">
            <w:pPr>
              <w:rPr>
                <w:rFonts w:ascii="Tahoma" w:hAnsi="Tahoma" w:cs="Tahoma"/>
              </w:rPr>
            </w:pPr>
          </w:p>
        </w:tc>
        <w:tc>
          <w:tcPr>
            <w:tcW w:w="10263" w:type="dxa"/>
          </w:tcPr>
          <w:p w14:paraId="67E20DEA" w14:textId="77777777" w:rsidR="00556332" w:rsidRPr="00BC0240" w:rsidRDefault="00556332" w:rsidP="006671CC">
            <w:pPr>
              <w:rPr>
                <w:rFonts w:ascii="Tahoma" w:hAnsi="Tahoma" w:cs="Tahoma"/>
              </w:rPr>
            </w:pPr>
          </w:p>
        </w:tc>
      </w:tr>
    </w:tbl>
    <w:p w14:paraId="40A87F05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</w:p>
    <w:p w14:paraId="768BCDCF" w14:textId="77777777" w:rsidR="00362AFF" w:rsidRDefault="00362AFF" w:rsidP="00556332">
      <w:pPr>
        <w:spacing w:after="0" w:line="240" w:lineRule="auto"/>
        <w:rPr>
          <w:rFonts w:ascii="Tahoma" w:hAnsi="Tahoma" w:cs="Tahoma"/>
          <w:b/>
        </w:rPr>
      </w:pPr>
    </w:p>
    <w:p w14:paraId="6C636A05" w14:textId="78384797" w:rsidR="00556332" w:rsidRDefault="00214884" w:rsidP="00D8684B">
      <w:pPr>
        <w:shd w:val="clear" w:color="auto" w:fill="F2F2F2" w:themeFill="background1" w:themeFillShade="F2"/>
        <w:spacing w:after="0" w:line="240" w:lineRule="auto"/>
        <w:rPr>
          <w:rFonts w:ascii="Tahoma" w:hAnsi="Tahoma" w:cs="Tahoma"/>
          <w:b/>
        </w:rPr>
      </w:pPr>
      <w:r w:rsidRPr="00C52365">
        <w:rPr>
          <w:rFonts w:ascii="Tahoma" w:hAnsi="Tahoma" w:cs="Tahoma"/>
          <w:b/>
        </w:rPr>
        <w:t>Section</w:t>
      </w:r>
      <w:r w:rsidR="00556332">
        <w:rPr>
          <w:rFonts w:ascii="Tahoma" w:hAnsi="Tahoma" w:cs="Tahoma"/>
          <w:b/>
        </w:rPr>
        <w:t xml:space="preserve"> D:  </w:t>
      </w:r>
      <w:r w:rsidR="00362AFF">
        <w:rPr>
          <w:rFonts w:ascii="Tahoma" w:hAnsi="Tahoma" w:cs="Tahoma"/>
          <w:b/>
        </w:rPr>
        <w:t xml:space="preserve">Courses to be Closed/Entry Suspended: </w:t>
      </w:r>
      <w:r w:rsidR="00556332">
        <w:rPr>
          <w:rFonts w:ascii="Tahoma" w:hAnsi="Tahoma" w:cs="Tahoma"/>
          <w:b/>
        </w:rPr>
        <w:t>Instances where course will continue to be open for recruitment either on-campus or at partners</w:t>
      </w:r>
    </w:p>
    <w:p w14:paraId="3CE72A58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</w:p>
    <w:p w14:paraId="1EF83E39" w14:textId="221F70A1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  <w:r w:rsidRPr="00291C48">
        <w:rPr>
          <w:rFonts w:ascii="Tahoma" w:hAnsi="Tahoma" w:cs="Tahoma"/>
          <w:i/>
        </w:rPr>
        <w:t xml:space="preserve">Please indicate where </w:t>
      </w:r>
      <w:r>
        <w:rPr>
          <w:rFonts w:ascii="Tahoma" w:hAnsi="Tahoma" w:cs="Tahoma"/>
          <w:i/>
        </w:rPr>
        <w:t xml:space="preserve">courses to be </w:t>
      </w:r>
      <w:r w:rsidRPr="00291C48">
        <w:rPr>
          <w:rFonts w:ascii="Tahoma" w:hAnsi="Tahoma" w:cs="Tahoma"/>
          <w:i/>
        </w:rPr>
        <w:t xml:space="preserve">closed/suspended </w:t>
      </w:r>
      <w:r>
        <w:rPr>
          <w:rFonts w:ascii="Tahoma" w:hAnsi="Tahoma" w:cs="Tahoma"/>
          <w:i/>
        </w:rPr>
        <w:t xml:space="preserve">in one location </w:t>
      </w:r>
      <w:r w:rsidRPr="00291C48">
        <w:rPr>
          <w:rFonts w:ascii="Tahoma" w:hAnsi="Tahoma" w:cs="Tahoma"/>
          <w:i/>
        </w:rPr>
        <w:t xml:space="preserve">will continue to be open for recruitment </w:t>
      </w:r>
      <w:r>
        <w:rPr>
          <w:rFonts w:ascii="Tahoma" w:hAnsi="Tahoma" w:cs="Tahoma"/>
          <w:i/>
        </w:rPr>
        <w:t>elsewhere (either on-campus or at another partner(s))</w:t>
      </w:r>
      <w:r w:rsidRPr="00291C48">
        <w:rPr>
          <w:rFonts w:ascii="Tahoma" w:hAnsi="Tahoma" w:cs="Tahoma"/>
          <w:i/>
        </w:rPr>
        <w:t xml:space="preserve"> and outline what impact (if any) this closure/suspension will have on those locations.  Where an on-campus course which is to be closed will continue to run at a partner(s) please provide information on how the partner provision will continue to be monitored and developed.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229"/>
        <w:gridCol w:w="5988"/>
        <w:gridCol w:w="7229"/>
      </w:tblGrid>
      <w:tr w:rsidR="00556332" w14:paraId="1096F046" w14:textId="77777777" w:rsidTr="00C52365">
        <w:trPr>
          <w:trHeight w:val="386"/>
        </w:trPr>
        <w:tc>
          <w:tcPr>
            <w:tcW w:w="2229" w:type="dxa"/>
          </w:tcPr>
          <w:p w14:paraId="3477D784" w14:textId="77777777" w:rsidR="00556332" w:rsidRPr="00BC0240" w:rsidRDefault="00556332" w:rsidP="00362AFF">
            <w:pPr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Course Code</w:t>
            </w:r>
            <w:r w:rsidR="00362AFF">
              <w:rPr>
                <w:rFonts w:ascii="Tahoma" w:hAnsi="Tahoma" w:cs="Tahoma"/>
                <w:b/>
              </w:rPr>
              <w:t xml:space="preserve"> of course to be closed/suspended</w:t>
            </w:r>
          </w:p>
        </w:tc>
        <w:tc>
          <w:tcPr>
            <w:tcW w:w="5988" w:type="dxa"/>
          </w:tcPr>
          <w:p w14:paraId="7493AF61" w14:textId="77777777" w:rsidR="00556332" w:rsidRPr="00BC0240" w:rsidRDefault="00556332" w:rsidP="006671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Details of where the course will continue to run </w:t>
            </w:r>
            <w:r w:rsidRPr="00876934">
              <w:rPr>
                <w:rFonts w:ascii="Tahoma" w:hAnsi="Tahoma" w:cs="Tahoma"/>
                <w:i/>
              </w:rPr>
              <w:t>(please state either ‘on-campus’ or give the partner name and provide the relevant course code in brackets: for example Australia College (OOOO-0099)</w:t>
            </w:r>
            <w:r>
              <w:rPr>
                <w:rFonts w:ascii="Tahoma" w:hAnsi="Tahoma" w:cs="Tahoma"/>
                <w:i/>
              </w:rPr>
              <w:t>; On-Campus (SSTK-00888) etc.)</w:t>
            </w:r>
          </w:p>
        </w:tc>
        <w:tc>
          <w:tcPr>
            <w:tcW w:w="7229" w:type="dxa"/>
          </w:tcPr>
          <w:p w14:paraId="60BC0091" w14:textId="77777777" w:rsidR="00556332" w:rsidRDefault="00556332" w:rsidP="006671C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Will this closure have any impact on the delivery of the course at other locations?  </w:t>
            </w:r>
          </w:p>
          <w:p w14:paraId="276E9CE9" w14:textId="77777777" w:rsidR="00556332" w:rsidRDefault="00556332" w:rsidP="006671CC">
            <w:pPr>
              <w:rPr>
                <w:rFonts w:ascii="Tahoma" w:hAnsi="Tahoma" w:cs="Tahoma"/>
                <w:b/>
              </w:rPr>
            </w:pPr>
          </w:p>
          <w:p w14:paraId="59864F24" w14:textId="77777777" w:rsidR="00556332" w:rsidRPr="00C65FB0" w:rsidRDefault="00556332" w:rsidP="006671CC">
            <w:pPr>
              <w:rPr>
                <w:rFonts w:ascii="Tahoma" w:hAnsi="Tahoma" w:cs="Tahoma"/>
                <w:i/>
              </w:rPr>
            </w:pPr>
            <w:r w:rsidRPr="00C65FB0">
              <w:rPr>
                <w:rFonts w:ascii="Tahoma" w:hAnsi="Tahoma" w:cs="Tahoma"/>
                <w:i/>
              </w:rPr>
              <w:t>If yes please pro</w:t>
            </w:r>
            <w:r>
              <w:rPr>
                <w:rFonts w:ascii="Tahoma" w:hAnsi="Tahoma" w:cs="Tahoma"/>
                <w:i/>
              </w:rPr>
              <w:t>vide details along with action</w:t>
            </w:r>
            <w:r w:rsidRPr="00C65FB0">
              <w:rPr>
                <w:rFonts w:ascii="Tahoma" w:hAnsi="Tahoma" w:cs="Tahoma"/>
                <w:i/>
              </w:rPr>
              <w:t xml:space="preserve"> to be taken to resolve any issues</w:t>
            </w:r>
            <w:r>
              <w:rPr>
                <w:rFonts w:ascii="Tahoma" w:hAnsi="Tahoma" w:cs="Tahoma"/>
                <w:i/>
              </w:rPr>
              <w:t xml:space="preserve"> and continue to monitor and develop the course</w:t>
            </w:r>
            <w:r w:rsidRPr="00C65FB0">
              <w:rPr>
                <w:rFonts w:ascii="Tahoma" w:hAnsi="Tahoma" w:cs="Tahoma"/>
                <w:i/>
              </w:rPr>
              <w:t>.</w:t>
            </w:r>
          </w:p>
        </w:tc>
      </w:tr>
      <w:tr w:rsidR="00556332" w:rsidRPr="00BC0240" w14:paraId="0FF2DA70" w14:textId="77777777" w:rsidTr="00C52365">
        <w:trPr>
          <w:trHeight w:val="387"/>
        </w:trPr>
        <w:tc>
          <w:tcPr>
            <w:tcW w:w="2229" w:type="dxa"/>
          </w:tcPr>
          <w:p w14:paraId="098C58E4" w14:textId="731EDF1D" w:rsidR="00556332" w:rsidRPr="00BC0240" w:rsidRDefault="00556332" w:rsidP="006671CC">
            <w:pPr>
              <w:rPr>
                <w:rFonts w:ascii="Tahoma" w:hAnsi="Tahoma" w:cs="Tahoma"/>
              </w:rPr>
            </w:pPr>
          </w:p>
        </w:tc>
        <w:tc>
          <w:tcPr>
            <w:tcW w:w="5988" w:type="dxa"/>
          </w:tcPr>
          <w:p w14:paraId="683AE3CA" w14:textId="77777777" w:rsidR="00556332" w:rsidRPr="00BC0240" w:rsidRDefault="00556332" w:rsidP="006671C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</w:tcPr>
          <w:p w14:paraId="3641A8BB" w14:textId="77777777" w:rsidR="00556332" w:rsidRPr="00BC0240" w:rsidRDefault="00556332" w:rsidP="006671CC">
            <w:pPr>
              <w:rPr>
                <w:rFonts w:ascii="Tahoma" w:hAnsi="Tahoma" w:cs="Tahoma"/>
              </w:rPr>
            </w:pPr>
          </w:p>
        </w:tc>
      </w:tr>
      <w:tr w:rsidR="00556332" w:rsidRPr="00BC0240" w14:paraId="30D15189" w14:textId="77777777" w:rsidTr="00C52365">
        <w:trPr>
          <w:trHeight w:val="387"/>
        </w:trPr>
        <w:tc>
          <w:tcPr>
            <w:tcW w:w="2229" w:type="dxa"/>
          </w:tcPr>
          <w:p w14:paraId="72B2BF9E" w14:textId="77777777" w:rsidR="00556332" w:rsidRPr="00BC0240" w:rsidRDefault="00556332" w:rsidP="006671CC">
            <w:pPr>
              <w:rPr>
                <w:rFonts w:ascii="Tahoma" w:hAnsi="Tahoma" w:cs="Tahoma"/>
              </w:rPr>
            </w:pPr>
          </w:p>
        </w:tc>
        <w:tc>
          <w:tcPr>
            <w:tcW w:w="5988" w:type="dxa"/>
          </w:tcPr>
          <w:p w14:paraId="4E6E14CC" w14:textId="77777777" w:rsidR="00556332" w:rsidRPr="00BC0240" w:rsidRDefault="00556332" w:rsidP="006671CC">
            <w:pPr>
              <w:rPr>
                <w:rFonts w:ascii="Tahoma" w:hAnsi="Tahoma" w:cs="Tahoma"/>
              </w:rPr>
            </w:pPr>
          </w:p>
        </w:tc>
        <w:tc>
          <w:tcPr>
            <w:tcW w:w="7229" w:type="dxa"/>
          </w:tcPr>
          <w:p w14:paraId="7020AE72" w14:textId="77777777" w:rsidR="00556332" w:rsidRPr="00BC0240" w:rsidRDefault="00556332" w:rsidP="006671CC">
            <w:pPr>
              <w:rPr>
                <w:rFonts w:ascii="Tahoma" w:hAnsi="Tahoma" w:cs="Tahoma"/>
              </w:rPr>
            </w:pPr>
          </w:p>
        </w:tc>
      </w:tr>
    </w:tbl>
    <w:p w14:paraId="32440862" w14:textId="770258A3" w:rsidR="00214884" w:rsidRDefault="00214884" w:rsidP="00556332">
      <w:pPr>
        <w:spacing w:after="0" w:line="240" w:lineRule="auto"/>
        <w:rPr>
          <w:rFonts w:ascii="Tahoma" w:hAnsi="Tahoma" w:cs="Tahoma"/>
          <w:b/>
        </w:rPr>
      </w:pPr>
    </w:p>
    <w:p w14:paraId="300F5888" w14:textId="57C421DC" w:rsidR="00214884" w:rsidRDefault="00214884" w:rsidP="00556332">
      <w:pPr>
        <w:spacing w:after="0" w:line="240" w:lineRule="auto"/>
        <w:rPr>
          <w:rFonts w:ascii="Tahoma" w:hAnsi="Tahoma" w:cs="Tahoma"/>
          <w:b/>
        </w:rPr>
      </w:pPr>
    </w:p>
    <w:p w14:paraId="08CFC4CB" w14:textId="77777777" w:rsidR="00214884" w:rsidRDefault="00214884" w:rsidP="00556332">
      <w:pPr>
        <w:spacing w:after="0" w:line="240" w:lineRule="auto"/>
        <w:rPr>
          <w:rFonts w:ascii="Tahoma" w:hAnsi="Tahoma" w:cs="Tahoma"/>
          <w:b/>
        </w:rPr>
      </w:pPr>
    </w:p>
    <w:p w14:paraId="69AAB97C" w14:textId="2B30A53C" w:rsidR="00556332" w:rsidRDefault="00214884" w:rsidP="00D8684B">
      <w:pPr>
        <w:shd w:val="clear" w:color="auto" w:fill="F2F2F2" w:themeFill="background1" w:themeFillShade="F2"/>
        <w:spacing w:after="0" w:line="240" w:lineRule="auto"/>
        <w:rPr>
          <w:rFonts w:ascii="Tahoma" w:hAnsi="Tahoma" w:cs="Tahoma"/>
          <w:b/>
        </w:rPr>
      </w:pPr>
      <w:r w:rsidRPr="00C52365">
        <w:rPr>
          <w:rFonts w:ascii="Tahoma" w:hAnsi="Tahoma" w:cs="Tahoma"/>
          <w:b/>
        </w:rPr>
        <w:t>Section</w:t>
      </w:r>
      <w:r w:rsidR="00556332">
        <w:rPr>
          <w:rFonts w:ascii="Tahoma" w:hAnsi="Tahoma" w:cs="Tahoma"/>
          <w:b/>
        </w:rPr>
        <w:t xml:space="preserve"> E: Courses to </w:t>
      </w:r>
      <w:r w:rsidR="00362AFF">
        <w:rPr>
          <w:rFonts w:ascii="Tahoma" w:hAnsi="Tahoma" w:cs="Tahoma"/>
          <w:b/>
        </w:rPr>
        <w:t xml:space="preserve">be </w:t>
      </w:r>
      <w:r w:rsidR="00556332">
        <w:rPr>
          <w:rFonts w:ascii="Tahoma" w:hAnsi="Tahoma" w:cs="Tahoma"/>
          <w:b/>
        </w:rPr>
        <w:t>Closed/Entry Suspended: Current Applications</w:t>
      </w:r>
    </w:p>
    <w:p w14:paraId="559AB33F" w14:textId="77777777" w:rsidR="00556332" w:rsidRPr="00BC0240" w:rsidRDefault="00556332" w:rsidP="00556332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19"/>
        <w:gridCol w:w="1814"/>
        <w:gridCol w:w="1618"/>
        <w:gridCol w:w="1544"/>
        <w:gridCol w:w="2100"/>
        <w:gridCol w:w="1680"/>
        <w:gridCol w:w="1954"/>
        <w:gridCol w:w="1966"/>
        <w:gridCol w:w="1351"/>
      </w:tblGrid>
      <w:tr w:rsidR="00556332" w:rsidRPr="00BC0240" w14:paraId="3A875097" w14:textId="77777777" w:rsidTr="00C52365">
        <w:trPr>
          <w:trHeight w:val="417"/>
        </w:trPr>
        <w:tc>
          <w:tcPr>
            <w:tcW w:w="1440" w:type="dxa"/>
          </w:tcPr>
          <w:p w14:paraId="2ADB52A0" w14:textId="77777777" w:rsidR="00556332" w:rsidRPr="00BC0240" w:rsidRDefault="00556332" w:rsidP="006671CC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Code</w:t>
            </w:r>
          </w:p>
        </w:tc>
        <w:tc>
          <w:tcPr>
            <w:tcW w:w="1825" w:type="dxa"/>
          </w:tcPr>
          <w:p w14:paraId="3AFD9CB1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Applications in cycle</w:t>
            </w:r>
          </w:p>
        </w:tc>
        <w:tc>
          <w:tcPr>
            <w:tcW w:w="1652" w:type="dxa"/>
          </w:tcPr>
          <w:p w14:paraId="2E71009A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Offers made</w:t>
            </w:r>
          </w:p>
        </w:tc>
        <w:tc>
          <w:tcPr>
            <w:tcW w:w="1559" w:type="dxa"/>
          </w:tcPr>
          <w:p w14:paraId="4030E6AB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Offers Accepted (Firm)</w:t>
            </w:r>
          </w:p>
        </w:tc>
        <w:tc>
          <w:tcPr>
            <w:tcW w:w="2126" w:type="dxa"/>
          </w:tcPr>
          <w:p w14:paraId="2F0DF5FB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Offers Accepted (Insurance)</w:t>
            </w:r>
          </w:p>
        </w:tc>
        <w:tc>
          <w:tcPr>
            <w:tcW w:w="1701" w:type="dxa"/>
          </w:tcPr>
          <w:p w14:paraId="45A25914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Total Offers Accepted</w:t>
            </w:r>
          </w:p>
        </w:tc>
        <w:tc>
          <w:tcPr>
            <w:tcW w:w="1985" w:type="dxa"/>
          </w:tcPr>
          <w:p w14:paraId="00402544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Awaiting Response to Offer</w:t>
            </w:r>
          </w:p>
        </w:tc>
        <w:tc>
          <w:tcPr>
            <w:tcW w:w="1984" w:type="dxa"/>
          </w:tcPr>
          <w:p w14:paraId="37E262BE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Applications awaiting Decision</w:t>
            </w:r>
          </w:p>
        </w:tc>
        <w:tc>
          <w:tcPr>
            <w:tcW w:w="1174" w:type="dxa"/>
          </w:tcPr>
          <w:p w14:paraId="02F2DFFB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Total applicants to be contacted</w:t>
            </w:r>
          </w:p>
        </w:tc>
      </w:tr>
      <w:tr w:rsidR="00556332" w:rsidRPr="00BC0240" w14:paraId="092405D6" w14:textId="77777777" w:rsidTr="00C52365">
        <w:trPr>
          <w:trHeight w:val="373"/>
        </w:trPr>
        <w:tc>
          <w:tcPr>
            <w:tcW w:w="1440" w:type="dxa"/>
          </w:tcPr>
          <w:p w14:paraId="742B715E" w14:textId="372B0A13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25" w:type="dxa"/>
          </w:tcPr>
          <w:p w14:paraId="41A9230D" w14:textId="5C65642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52" w:type="dxa"/>
          </w:tcPr>
          <w:p w14:paraId="10B285F6" w14:textId="5A7924C8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2BC9F8D9" w14:textId="604E7302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7E5C656F" w14:textId="28960145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39AC53E7" w14:textId="6ACCEB40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231B9312" w14:textId="30363E12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73E5DE52" w14:textId="49E87EEA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4" w:type="dxa"/>
          </w:tcPr>
          <w:p w14:paraId="548EE640" w14:textId="158FE01F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</w:tr>
      <w:tr w:rsidR="00556332" w:rsidRPr="00BC0240" w14:paraId="67D1C4EA" w14:textId="77777777" w:rsidTr="00C52365">
        <w:trPr>
          <w:trHeight w:val="373"/>
        </w:trPr>
        <w:tc>
          <w:tcPr>
            <w:tcW w:w="1440" w:type="dxa"/>
          </w:tcPr>
          <w:p w14:paraId="46009B63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25" w:type="dxa"/>
          </w:tcPr>
          <w:p w14:paraId="20560B18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52" w:type="dxa"/>
          </w:tcPr>
          <w:p w14:paraId="1FF4614D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D4588AE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6F9986E0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6FD82F64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</w:tcPr>
          <w:p w14:paraId="539EFE72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14:paraId="159443A4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74" w:type="dxa"/>
          </w:tcPr>
          <w:p w14:paraId="73F3B774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905567C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  <w:r w:rsidRPr="0092252A">
        <w:rPr>
          <w:rFonts w:ascii="Tahoma" w:hAnsi="Tahoma" w:cs="Tahoma"/>
          <w:b/>
        </w:rPr>
        <w:t>Please outline proposed arrangements for communicating with applicants who have accepted a place on the course</w:t>
      </w:r>
      <w:r>
        <w:rPr>
          <w:rFonts w:ascii="Tahoma" w:hAnsi="Tahoma" w:cs="Tahoma"/>
          <w:b/>
        </w:rPr>
        <w:t>(s)</w:t>
      </w:r>
    </w:p>
    <w:p w14:paraId="1CD3961C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556332" w14:paraId="1A6AAD7E" w14:textId="77777777" w:rsidTr="00C52365">
        <w:tc>
          <w:tcPr>
            <w:tcW w:w="15446" w:type="dxa"/>
          </w:tcPr>
          <w:p w14:paraId="7C327973" w14:textId="77777777" w:rsidR="00556332" w:rsidRDefault="00556332" w:rsidP="006671CC">
            <w:pPr>
              <w:rPr>
                <w:rFonts w:ascii="Tahoma" w:hAnsi="Tahoma" w:cs="Tahoma"/>
                <w:b/>
              </w:rPr>
            </w:pPr>
          </w:p>
          <w:p w14:paraId="4A96E8B8" w14:textId="77777777" w:rsidR="00556332" w:rsidRDefault="00556332" w:rsidP="006671CC">
            <w:pPr>
              <w:rPr>
                <w:rFonts w:ascii="Tahoma" w:hAnsi="Tahoma" w:cs="Tahoma"/>
                <w:b/>
              </w:rPr>
            </w:pPr>
          </w:p>
        </w:tc>
      </w:tr>
    </w:tbl>
    <w:p w14:paraId="098E7BAA" w14:textId="5F906550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</w:p>
    <w:p w14:paraId="418BA0B4" w14:textId="77777777" w:rsidR="008461BA" w:rsidRPr="00BC0240" w:rsidRDefault="008461BA" w:rsidP="00556332">
      <w:pPr>
        <w:spacing w:after="0" w:line="240" w:lineRule="auto"/>
        <w:rPr>
          <w:rFonts w:ascii="Tahoma" w:hAnsi="Tahoma" w:cs="Tahoma"/>
          <w:b/>
        </w:rPr>
      </w:pPr>
    </w:p>
    <w:p w14:paraId="3A2AE7C6" w14:textId="1AC22C44" w:rsidR="00556332" w:rsidRDefault="00214884" w:rsidP="00D8684B">
      <w:pPr>
        <w:shd w:val="clear" w:color="auto" w:fill="F2F2F2" w:themeFill="background1" w:themeFillShade="F2"/>
        <w:spacing w:after="0" w:line="240" w:lineRule="auto"/>
        <w:rPr>
          <w:rFonts w:ascii="Tahoma" w:hAnsi="Tahoma" w:cs="Tahoma"/>
          <w:b/>
        </w:rPr>
      </w:pPr>
      <w:r w:rsidRPr="00C52365">
        <w:rPr>
          <w:rFonts w:ascii="Tahoma" w:hAnsi="Tahoma" w:cs="Tahoma"/>
          <w:b/>
        </w:rPr>
        <w:t>Section</w:t>
      </w:r>
      <w:r w:rsidR="00556332">
        <w:rPr>
          <w:rFonts w:ascii="Tahoma" w:hAnsi="Tahoma" w:cs="Tahoma"/>
          <w:b/>
        </w:rPr>
        <w:t xml:space="preserve"> F:  Courses to be Closed/Entry Suspended: Enrolments</w:t>
      </w:r>
    </w:p>
    <w:p w14:paraId="1B0A678E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</w:p>
    <w:p w14:paraId="466EA7FF" w14:textId="2628E174" w:rsidR="00556332" w:rsidRPr="00BC0240" w:rsidRDefault="00556332" w:rsidP="00556332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i/>
        </w:rPr>
        <w:t>P</w:t>
      </w:r>
      <w:r w:rsidRPr="00EF2E60">
        <w:rPr>
          <w:rFonts w:ascii="Tahoma" w:hAnsi="Tahoma" w:cs="Tahoma"/>
          <w:i/>
        </w:rPr>
        <w:t xml:space="preserve">lease provide both full and part-time numbers and expected completion dates.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26"/>
        <w:gridCol w:w="2001"/>
        <w:gridCol w:w="2002"/>
        <w:gridCol w:w="2001"/>
        <w:gridCol w:w="2002"/>
        <w:gridCol w:w="2001"/>
        <w:gridCol w:w="2002"/>
        <w:gridCol w:w="1911"/>
      </w:tblGrid>
      <w:tr w:rsidR="00556332" w:rsidRPr="00BC0240" w14:paraId="2956C1D2" w14:textId="77777777" w:rsidTr="00C52365">
        <w:trPr>
          <w:trHeight w:val="379"/>
        </w:trPr>
        <w:tc>
          <w:tcPr>
            <w:tcW w:w="1526" w:type="dxa"/>
          </w:tcPr>
          <w:p w14:paraId="1E2FCEA9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Course Code</w:t>
            </w:r>
          </w:p>
        </w:tc>
        <w:tc>
          <w:tcPr>
            <w:tcW w:w="2001" w:type="dxa"/>
          </w:tcPr>
          <w:p w14:paraId="2B17E7E3" w14:textId="77777777" w:rsidR="00556332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Current Level 3 enrolments</w:t>
            </w:r>
          </w:p>
          <w:p w14:paraId="4F27B5AC" w14:textId="77777777" w:rsidR="00556332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02" w:type="dxa"/>
          </w:tcPr>
          <w:p w14:paraId="417168E4" w14:textId="77777777" w:rsidR="00556332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Current Level 4 enrolments</w:t>
            </w:r>
          </w:p>
          <w:p w14:paraId="36D1D1C3" w14:textId="77777777" w:rsidR="00556332" w:rsidRPr="00180C38" w:rsidRDefault="00556332" w:rsidP="006671CC">
            <w:pPr>
              <w:rPr>
                <w:rFonts w:ascii="Tahoma" w:hAnsi="Tahoma" w:cs="Tahoma"/>
                <w:i/>
              </w:rPr>
            </w:pPr>
          </w:p>
        </w:tc>
        <w:tc>
          <w:tcPr>
            <w:tcW w:w="2001" w:type="dxa"/>
          </w:tcPr>
          <w:p w14:paraId="2A690500" w14:textId="77777777" w:rsidR="00556332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Current Level 5 enrolments</w:t>
            </w:r>
          </w:p>
          <w:p w14:paraId="19F19EB4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02" w:type="dxa"/>
          </w:tcPr>
          <w:p w14:paraId="656220BA" w14:textId="77777777" w:rsidR="00556332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Current Level 6 enrolments</w:t>
            </w:r>
          </w:p>
          <w:p w14:paraId="008E6866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01" w:type="dxa"/>
          </w:tcPr>
          <w:p w14:paraId="7247C8F3" w14:textId="77777777" w:rsidR="00556332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Current Level 7 enrolments</w:t>
            </w:r>
          </w:p>
          <w:p w14:paraId="46F4FF73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02" w:type="dxa"/>
          </w:tcPr>
          <w:p w14:paraId="3FF8B6D2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Current Level 8 enrolments</w:t>
            </w:r>
          </w:p>
        </w:tc>
        <w:tc>
          <w:tcPr>
            <w:tcW w:w="1911" w:type="dxa"/>
          </w:tcPr>
          <w:p w14:paraId="438A5A2D" w14:textId="77777777" w:rsidR="00556332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  <w:r w:rsidRPr="00BC0240">
              <w:rPr>
                <w:rFonts w:ascii="Tahoma" w:hAnsi="Tahoma" w:cs="Tahoma"/>
                <w:b/>
              </w:rPr>
              <w:t>Projected Enrolments</w:t>
            </w:r>
            <w:r>
              <w:rPr>
                <w:rFonts w:ascii="Tahoma" w:hAnsi="Tahoma" w:cs="Tahoma"/>
                <w:b/>
              </w:rPr>
              <w:t xml:space="preserve"> – Next Intake</w:t>
            </w:r>
          </w:p>
          <w:p w14:paraId="2DB2398E" w14:textId="77777777" w:rsidR="00556332" w:rsidRPr="00BC0240" w:rsidRDefault="00556332" w:rsidP="006671C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56332" w:rsidRPr="00BC0240" w14:paraId="6F4F1318" w14:textId="77777777" w:rsidTr="00C52365">
        <w:trPr>
          <w:trHeight w:val="434"/>
        </w:trPr>
        <w:tc>
          <w:tcPr>
            <w:tcW w:w="1526" w:type="dxa"/>
          </w:tcPr>
          <w:p w14:paraId="613E9632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01" w:type="dxa"/>
          </w:tcPr>
          <w:p w14:paraId="3914F3FA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02" w:type="dxa"/>
          </w:tcPr>
          <w:p w14:paraId="73E0824D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01" w:type="dxa"/>
          </w:tcPr>
          <w:p w14:paraId="06F3C4EE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02" w:type="dxa"/>
          </w:tcPr>
          <w:p w14:paraId="50D682CD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01" w:type="dxa"/>
          </w:tcPr>
          <w:p w14:paraId="5064CFFC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002" w:type="dxa"/>
          </w:tcPr>
          <w:p w14:paraId="468BC466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11" w:type="dxa"/>
          </w:tcPr>
          <w:p w14:paraId="7AFA4C53" w14:textId="77777777" w:rsidR="00556332" w:rsidRPr="00BC0240" w:rsidRDefault="00556332" w:rsidP="006671CC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AAD896D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</w:p>
    <w:p w14:paraId="4E7E0D63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Please outline proposed arrangements to support students currently on the course(s) to completion.  </w:t>
      </w:r>
    </w:p>
    <w:p w14:paraId="54D4734B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</w:p>
    <w:p w14:paraId="4D1BB60E" w14:textId="2A18DFF3" w:rsidR="008461BA" w:rsidRDefault="00556332" w:rsidP="00556332">
      <w:pPr>
        <w:spacing w:after="0" w:line="240" w:lineRule="auto"/>
        <w:rPr>
          <w:rFonts w:ascii="Tahoma" w:hAnsi="Tahoma" w:cs="Tahoma"/>
          <w:b/>
        </w:rPr>
      </w:pPr>
      <w:r w:rsidRPr="000B2F15">
        <w:rPr>
          <w:rFonts w:ascii="Tahoma" w:hAnsi="Tahoma" w:cs="Tahoma"/>
          <w:i/>
        </w:rPr>
        <w:t xml:space="preserve">Please note that should it not be possible for students enrolled on the course </w:t>
      </w:r>
      <w:r>
        <w:rPr>
          <w:rFonts w:ascii="Tahoma" w:hAnsi="Tahoma" w:cs="Tahoma"/>
          <w:i/>
        </w:rPr>
        <w:t xml:space="preserve">which is being closed </w:t>
      </w:r>
      <w:r w:rsidRPr="000B2F15">
        <w:rPr>
          <w:rFonts w:ascii="Tahoma" w:hAnsi="Tahoma" w:cs="Tahoma"/>
          <w:i/>
        </w:rPr>
        <w:t xml:space="preserve">to </w:t>
      </w:r>
      <w:r>
        <w:rPr>
          <w:rFonts w:ascii="Tahoma" w:hAnsi="Tahoma" w:cs="Tahoma"/>
          <w:i/>
        </w:rPr>
        <w:t xml:space="preserve">be </w:t>
      </w:r>
      <w:r w:rsidRPr="000B2F15">
        <w:rPr>
          <w:rFonts w:ascii="Tahoma" w:hAnsi="Tahoma" w:cs="Tahoma"/>
          <w:i/>
        </w:rPr>
        <w:t>supported</w:t>
      </w:r>
      <w:r>
        <w:rPr>
          <w:rFonts w:ascii="Tahoma" w:hAnsi="Tahoma" w:cs="Tahoma"/>
          <w:i/>
        </w:rPr>
        <w:t xml:space="preserve"> on that course</w:t>
      </w:r>
      <w:r w:rsidRPr="000B2F15">
        <w:rPr>
          <w:rFonts w:ascii="Tahoma" w:hAnsi="Tahoma" w:cs="Tahoma"/>
          <w:i/>
        </w:rPr>
        <w:t xml:space="preserve"> to completion, Quality Committee will require additional evidence that the students have been consulted, in line with the Procedure for Closing or Suspending Entry to a Course</w:t>
      </w:r>
      <w:r w:rsidR="00214884">
        <w:rPr>
          <w:rFonts w:ascii="Tahoma" w:hAnsi="Tahoma" w:cs="Tahoma"/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556332" w14:paraId="7CE62C65" w14:textId="77777777" w:rsidTr="00C52365">
        <w:tc>
          <w:tcPr>
            <w:tcW w:w="15304" w:type="dxa"/>
          </w:tcPr>
          <w:p w14:paraId="47BA1416" w14:textId="77777777" w:rsidR="00556332" w:rsidRDefault="00556332" w:rsidP="006671CC">
            <w:pPr>
              <w:rPr>
                <w:rFonts w:ascii="Tahoma" w:hAnsi="Tahoma" w:cs="Tahoma"/>
                <w:b/>
              </w:rPr>
            </w:pPr>
          </w:p>
          <w:p w14:paraId="53E7C10F" w14:textId="77777777" w:rsidR="00556332" w:rsidRDefault="00556332" w:rsidP="006671CC">
            <w:pPr>
              <w:rPr>
                <w:rFonts w:ascii="Tahoma" w:hAnsi="Tahoma" w:cs="Tahoma"/>
                <w:b/>
              </w:rPr>
            </w:pPr>
          </w:p>
        </w:tc>
      </w:tr>
    </w:tbl>
    <w:p w14:paraId="7391358E" w14:textId="77777777" w:rsidR="004A077F" w:rsidRDefault="004A077F" w:rsidP="00556332">
      <w:pPr>
        <w:spacing w:after="0" w:line="240" w:lineRule="auto"/>
        <w:rPr>
          <w:rFonts w:ascii="Tahoma" w:hAnsi="Tahoma" w:cs="Tahoma"/>
          <w:b/>
        </w:rPr>
      </w:pPr>
    </w:p>
    <w:p w14:paraId="24C08006" w14:textId="1754239A" w:rsidR="00556332" w:rsidRDefault="00214884" w:rsidP="00D8684B">
      <w:pPr>
        <w:shd w:val="clear" w:color="auto" w:fill="F2F2F2" w:themeFill="background1" w:themeFillShade="F2"/>
        <w:spacing w:after="0" w:line="240" w:lineRule="auto"/>
        <w:rPr>
          <w:rFonts w:ascii="Tahoma" w:hAnsi="Tahoma" w:cs="Tahoma"/>
          <w:b/>
        </w:rPr>
      </w:pPr>
      <w:r w:rsidRPr="00C52365">
        <w:rPr>
          <w:rFonts w:ascii="Tahoma" w:hAnsi="Tahoma" w:cs="Tahoma"/>
          <w:b/>
        </w:rPr>
        <w:t>Section</w:t>
      </w:r>
      <w:r w:rsidR="00556332">
        <w:rPr>
          <w:rFonts w:ascii="Tahoma" w:hAnsi="Tahoma" w:cs="Tahoma"/>
          <w:b/>
        </w:rPr>
        <w:t xml:space="preserve"> G: Closed Courses: Replacement Course Titles/Codes:</w:t>
      </w:r>
    </w:p>
    <w:p w14:paraId="07FC2E57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</w:p>
    <w:p w14:paraId="708A7002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Are any of the courses proposed for closure being replaced by another course title/code?  If yes, please provide details.</w:t>
      </w:r>
    </w:p>
    <w:p w14:paraId="09F7E39B" w14:textId="77777777" w:rsidR="00556332" w:rsidRDefault="00556332" w:rsidP="00556332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556332" w14:paraId="7D107D68" w14:textId="77777777" w:rsidTr="00C52365">
        <w:tc>
          <w:tcPr>
            <w:tcW w:w="15163" w:type="dxa"/>
          </w:tcPr>
          <w:p w14:paraId="794DA19A" w14:textId="77777777" w:rsidR="00556332" w:rsidRDefault="00556332" w:rsidP="006671CC">
            <w:pPr>
              <w:rPr>
                <w:rFonts w:ascii="Tahoma" w:hAnsi="Tahoma" w:cs="Tahoma"/>
                <w:b/>
              </w:rPr>
            </w:pPr>
          </w:p>
          <w:p w14:paraId="323D847D" w14:textId="77777777" w:rsidR="00556332" w:rsidRDefault="00556332" w:rsidP="006671CC">
            <w:pPr>
              <w:rPr>
                <w:rFonts w:ascii="Tahoma" w:hAnsi="Tahoma" w:cs="Tahoma"/>
                <w:b/>
              </w:rPr>
            </w:pPr>
          </w:p>
        </w:tc>
      </w:tr>
    </w:tbl>
    <w:p w14:paraId="7CA8025A" w14:textId="77777777" w:rsidR="00556332" w:rsidRPr="004A077F" w:rsidRDefault="00556332" w:rsidP="004A077F">
      <w:pPr>
        <w:spacing w:after="0" w:line="240" w:lineRule="auto"/>
        <w:rPr>
          <w:rFonts w:ascii="Tahoma" w:hAnsi="Tahoma" w:cs="Tahoma"/>
        </w:rPr>
      </w:pPr>
      <w:r w:rsidRPr="0045697C">
        <w:rPr>
          <w:rFonts w:ascii="Tahoma" w:hAnsi="Tahoma" w:cs="Tahoma"/>
        </w:rPr>
        <w:t xml:space="preserve"> </w:t>
      </w:r>
    </w:p>
    <w:sectPr w:rsidR="00556332" w:rsidRPr="004A077F" w:rsidSect="006671CC">
      <w:headerReference w:type="default" r:id="rId11"/>
      <w:footerReference w:type="default" r:id="rId12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C8A4C" w14:textId="77777777" w:rsidR="00A546C0" w:rsidRDefault="00A546C0" w:rsidP="00080C2E">
      <w:pPr>
        <w:spacing w:after="0" w:line="240" w:lineRule="auto"/>
      </w:pPr>
      <w:r>
        <w:separator/>
      </w:r>
    </w:p>
  </w:endnote>
  <w:endnote w:type="continuationSeparator" w:id="0">
    <w:p w14:paraId="420584F5" w14:textId="77777777" w:rsidR="00A546C0" w:rsidRDefault="00A546C0" w:rsidP="00080C2E">
      <w:pPr>
        <w:spacing w:after="0" w:line="240" w:lineRule="auto"/>
      </w:pPr>
      <w:r>
        <w:continuationSeparator/>
      </w:r>
    </w:p>
  </w:endnote>
  <w:endnote w:type="continuationNotice" w:id="1">
    <w:p w14:paraId="3A0CBE86" w14:textId="77777777" w:rsidR="002B50D3" w:rsidRDefault="002B50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5790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21B91" w14:textId="77777777" w:rsidR="006671CC" w:rsidRDefault="00080C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8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B8921E" w14:textId="77777777" w:rsidR="006671CC" w:rsidRDefault="0066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D5422" w14:textId="77777777" w:rsidR="00A546C0" w:rsidRDefault="00A546C0" w:rsidP="00080C2E">
      <w:pPr>
        <w:spacing w:after="0" w:line="240" w:lineRule="auto"/>
      </w:pPr>
      <w:r>
        <w:separator/>
      </w:r>
    </w:p>
  </w:footnote>
  <w:footnote w:type="continuationSeparator" w:id="0">
    <w:p w14:paraId="128E81C9" w14:textId="77777777" w:rsidR="00A546C0" w:rsidRDefault="00A546C0" w:rsidP="00080C2E">
      <w:pPr>
        <w:spacing w:after="0" w:line="240" w:lineRule="auto"/>
      </w:pPr>
      <w:r>
        <w:continuationSeparator/>
      </w:r>
    </w:p>
  </w:footnote>
  <w:footnote w:type="continuationNotice" w:id="1">
    <w:p w14:paraId="5C815B38" w14:textId="77777777" w:rsidR="002B50D3" w:rsidRDefault="002B50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F987" w14:textId="77777777" w:rsidR="006671CC" w:rsidRPr="004939E0" w:rsidRDefault="006671CC" w:rsidP="006671CC">
    <w:pPr>
      <w:pStyle w:val="Header"/>
      <w:jc w:val="right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744B2"/>
    <w:multiLevelType w:val="hybridMultilevel"/>
    <w:tmpl w:val="4508B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83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32"/>
    <w:rsid w:val="00025A42"/>
    <w:rsid w:val="00080C2E"/>
    <w:rsid w:val="001B6CC3"/>
    <w:rsid w:val="001F6FA8"/>
    <w:rsid w:val="00214884"/>
    <w:rsid w:val="0024661E"/>
    <w:rsid w:val="002B50D3"/>
    <w:rsid w:val="002F605B"/>
    <w:rsid w:val="00314E4E"/>
    <w:rsid w:val="00362AFF"/>
    <w:rsid w:val="003741D5"/>
    <w:rsid w:val="00397365"/>
    <w:rsid w:val="003B7720"/>
    <w:rsid w:val="004A077F"/>
    <w:rsid w:val="004E3782"/>
    <w:rsid w:val="00556332"/>
    <w:rsid w:val="00566B17"/>
    <w:rsid w:val="006671CC"/>
    <w:rsid w:val="007C28EC"/>
    <w:rsid w:val="008461BA"/>
    <w:rsid w:val="008C0CF7"/>
    <w:rsid w:val="008C1E41"/>
    <w:rsid w:val="008F739A"/>
    <w:rsid w:val="0093609C"/>
    <w:rsid w:val="00955C7C"/>
    <w:rsid w:val="00987967"/>
    <w:rsid w:val="00A16735"/>
    <w:rsid w:val="00A546C0"/>
    <w:rsid w:val="00A94BF4"/>
    <w:rsid w:val="00B42B49"/>
    <w:rsid w:val="00C52365"/>
    <w:rsid w:val="00D45120"/>
    <w:rsid w:val="00D8684B"/>
    <w:rsid w:val="00DE2AAC"/>
    <w:rsid w:val="00E25ACF"/>
    <w:rsid w:val="00F10BBA"/>
    <w:rsid w:val="00F20A6F"/>
    <w:rsid w:val="00FA4A42"/>
    <w:rsid w:val="00FA57B3"/>
    <w:rsid w:val="5C40F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AB13"/>
  <w15:chartTrackingRefBased/>
  <w15:docId w15:val="{83DEA415-E8CD-4396-8D5D-E30CD333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3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332"/>
  </w:style>
  <w:style w:type="paragraph" w:styleId="Footer">
    <w:name w:val="footer"/>
    <w:basedOn w:val="Normal"/>
    <w:link w:val="FooterChar"/>
    <w:uiPriority w:val="99"/>
    <w:unhideWhenUsed/>
    <w:rsid w:val="005563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332"/>
  </w:style>
  <w:style w:type="table" w:styleId="TableGrid">
    <w:name w:val="Table Grid"/>
    <w:basedOn w:val="TableNormal"/>
    <w:uiPriority w:val="59"/>
    <w:rsid w:val="0055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3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6" ma:contentTypeDescription="Create a new document." ma:contentTypeScope="" ma:versionID="eeb93693c2a6f23259d51eb5d2247341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07d7a91c3e5bf8664c9df9c761867f2d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6c904-791d-4214-a70b-a08e8c9c91d7">
      <Terms xmlns="http://schemas.microsoft.com/office/infopath/2007/PartnerControls"/>
    </lcf76f155ced4ddcb4097134ff3c332f>
    <TaxCatchAll xmlns="86e22755-50a3-4eb7-8b3f-df7a3f1bf11d" xsi:nil="true"/>
  </documentManagement>
</p:properties>
</file>

<file path=customXml/itemProps1.xml><?xml version="1.0" encoding="utf-8"?>
<ds:datastoreItem xmlns:ds="http://schemas.openxmlformats.org/officeDocument/2006/customXml" ds:itemID="{9EAB8415-FDAE-4C63-95D8-04E363636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5138CD-6EBE-4EC9-A825-61A956ED4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c904-791d-4214-a70b-a08e8c9c91d7"/>
    <ds:schemaRef ds:uri="86e22755-50a3-4eb7-8b3f-df7a3f1b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FDFD4-99F1-4B98-B4E9-393C19679052}">
  <ds:schemaRefs>
    <ds:schemaRef ds:uri="http://schemas.microsoft.com/office/2006/metadata/properties"/>
    <ds:schemaRef ds:uri="http://schemas.microsoft.com/office/infopath/2007/PartnerControls"/>
    <ds:schemaRef ds:uri="7226c904-791d-4214-a70b-a08e8c9c91d7"/>
    <ds:schemaRef ds:uri="86e22755-50a3-4eb7-8b3f-df7a3f1bf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617</Words>
  <Characters>3523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Rebecca</dc:creator>
  <cp:keywords/>
  <dc:description/>
  <cp:lastModifiedBy>BUTLER Rebecca J</cp:lastModifiedBy>
  <cp:revision>18</cp:revision>
  <dcterms:created xsi:type="dcterms:W3CDTF">2018-03-23T17:18:00Z</dcterms:created>
  <dcterms:modified xsi:type="dcterms:W3CDTF">2023-06-30T17:57:00Z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0x0101001A748B45BC461C4DA9204CB2F350F7FC</vt:lpwstr>
  </property>
  <property fmtid="{D5CDD505-2E9C-101B-9397-08002B2CF9AE}" pid="3" name="MediaServiceImageTags">
    <vt:lpwstr/>
  </property>
</Properties>
</file>